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670" w:h="274" w:hRule="exact" w:wrap="none" w:vAnchor="page" w:hAnchor="page" w:x="260" w:y="1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Учебно-тематический план</w:t>
      </w:r>
    </w:p>
    <w:tbl>
      <w:tblPr>
        <w:tblOverlap w:val="never"/>
        <w:jc w:val="left"/>
        <w:tblLayout w:type="fixed"/>
      </w:tblPr>
      <w:tblGrid>
        <w:gridCol w:w="5851"/>
        <w:gridCol w:w="1819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Разделы и темы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Количество времени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1. Вводный противопожарный инструктаж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45 мин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110E"/>
                <w:spacing w:val="0"/>
                <w:w w:val="100"/>
                <w:position w:val="0"/>
              </w:rPr>
              <w:t xml:space="preserve">1.1. </w:t>
            </w:r>
            <w:r>
              <w:rPr>
                <w:color w:val="000000"/>
                <w:spacing w:val="0"/>
                <w:w w:val="100"/>
                <w:position w:val="0"/>
              </w:rPr>
              <w:t>Общие сведения о специфике и особенностях деятельности организации.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мин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1.2. Обязанности и ответственность работников за соблюдение требований пожарной безопасности.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1.3. Ознакомление с противопожарным режимом в организации.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мин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1.4. Ознакомление с приказами по соблюдению противопожарного режима: с инструкциями по пожарной безопасности: основными причинами пожаров, которые могут быть или были в организации.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1.5. Общие меры по пожарной профилактике и тушению пожара.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1.6. Зачет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мин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2. Первичный/повторный противопожарный инструктаж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45 мин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2.1. Ознакомление по плану эвакуации с местами расположения первичных средств пожаротушения, эвакуационных путей и выходов (с обходом соответствующих помещений и территорий).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2.2. Условия возникновения горения и пожара (на рабочем месте, в организации).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2.3. Пожароопасные свойства применяемых материалов.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2.4. Пожароопасность технологического процесса.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2.5. Ответственность за соблюдение требований пожарной безопасности.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2.6. Виды огнетушителей и их применение.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 мин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2.7. Требования при тушении электроустановок и оборудования.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 мин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2.8. Поведение и действия инструктируемого при загорании и в условиях пожара, а также при сильном задымлении на путях эвакуации.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2.9. Способы сообщения о пожаре.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2.10. Меры личной безопасности при возникновении пожара.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 мин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F110E"/>
                <w:spacing w:val="0"/>
                <w:w w:val="100"/>
                <w:position w:val="0"/>
              </w:rPr>
              <w:t xml:space="preserve">2.11. </w:t>
            </w:r>
            <w:r>
              <w:rPr>
                <w:color w:val="000000"/>
                <w:spacing w:val="0"/>
                <w:w w:val="100"/>
                <w:position w:val="0"/>
              </w:rPr>
              <w:t>Способы оказания доврачебной помощи пострадавшим.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мин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2.12. Зачет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7670" w:h="7248" w:wrap="none" w:vAnchor="page" w:hAnchor="page" w:x="260" w:y="6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 мин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112" w:h="812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